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160" w:right="0" w:firstLine="0"/>
        <w:jc w:val="left"/>
        <w:rPr>
          <w:b/>
          <w:sz w:val="22"/>
        </w:rPr>
      </w:pPr>
      <w:r>
        <w:rPr>
          <w:rFonts w:ascii="Century Schoolbook"/>
          <w:b/>
          <w:i/>
          <w:sz w:val="22"/>
        </w:rPr>
        <w:t>Keep</w:t>
      </w:r>
      <w:r>
        <w:rPr>
          <w:rFonts w:ascii="Century Schoolbook"/>
          <w:b/>
          <w:i/>
          <w:spacing w:val="-5"/>
          <w:sz w:val="22"/>
        </w:rPr>
        <w:t> </w:t>
      </w:r>
      <w:r>
        <w:rPr>
          <w:rFonts w:ascii="Century Schoolbook"/>
          <w:b/>
          <w:i/>
          <w:sz w:val="22"/>
        </w:rPr>
        <w:t>Newberry</w:t>
      </w:r>
      <w:r>
        <w:rPr>
          <w:rFonts w:ascii="Century Schoolbook"/>
          <w:b/>
          <w:i/>
          <w:spacing w:val="-7"/>
          <w:sz w:val="22"/>
        </w:rPr>
        <w:t> </w:t>
      </w:r>
      <w:r>
        <w:rPr>
          <w:rFonts w:ascii="Century Schoolbook"/>
          <w:b/>
          <w:i/>
          <w:sz w:val="22"/>
        </w:rPr>
        <w:t>County</w:t>
      </w:r>
      <w:r>
        <w:rPr>
          <w:rFonts w:ascii="Century Schoolbook"/>
          <w:b/>
          <w:i/>
          <w:spacing w:val="-4"/>
          <w:sz w:val="22"/>
        </w:rPr>
        <w:t> </w:t>
      </w:r>
      <w:r>
        <w:rPr>
          <w:rFonts w:ascii="Century Schoolbook"/>
          <w:b/>
          <w:i/>
          <w:sz w:val="22"/>
        </w:rPr>
        <w:t>Beautiful</w:t>
      </w:r>
      <w:r>
        <w:rPr>
          <w:rFonts w:ascii="Century Schoolbook"/>
          <w:b/>
          <w:i/>
          <w:spacing w:val="25"/>
          <w:sz w:val="22"/>
        </w:rPr>
        <w:t>  </w:t>
      </w:r>
      <w:r>
        <w:rPr>
          <w:b/>
          <w:sz w:val="22"/>
        </w:rPr>
        <w:t>Monthly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Minutes</w:t>
      </w:r>
    </w:p>
    <w:p>
      <w:pPr>
        <w:spacing w:before="41"/>
        <w:ind w:left="160" w:right="0" w:firstLine="0"/>
        <w:jc w:val="left"/>
        <w:rPr>
          <w:sz w:val="20"/>
        </w:rPr>
      </w:pPr>
      <w:r>
        <w:rPr>
          <w:sz w:val="20"/>
        </w:rPr>
        <w:t>Meeting</w:t>
      </w:r>
      <w:r>
        <w:rPr>
          <w:spacing w:val="-5"/>
          <w:sz w:val="20"/>
        </w:rPr>
        <w:t> </w:t>
      </w:r>
      <w:r>
        <w:rPr>
          <w:sz w:val="20"/>
        </w:rPr>
        <w:t>held</w:t>
      </w:r>
      <w:r>
        <w:rPr>
          <w:spacing w:val="-5"/>
          <w:sz w:val="20"/>
        </w:rPr>
        <w:t> </w:t>
      </w:r>
      <w:r>
        <w:rPr>
          <w:sz w:val="20"/>
        </w:rPr>
        <w:t>at:</w:t>
      </w:r>
      <w:r>
        <w:rPr>
          <w:spacing w:val="-6"/>
          <w:sz w:val="20"/>
        </w:rPr>
        <w:t> </w:t>
      </w:r>
      <w:r>
        <w:rPr>
          <w:i/>
          <w:sz w:val="20"/>
        </w:rPr>
        <w:t>USDA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Center</w:t>
      </w:r>
      <w:r>
        <w:rPr>
          <w:i/>
          <w:spacing w:val="-5"/>
          <w:sz w:val="20"/>
        </w:rPr>
        <w:t> </w:t>
      </w:r>
      <w:r>
        <w:rPr>
          <w:sz w:val="20"/>
        </w:rPr>
        <w:t>-719</w:t>
      </w:r>
      <w:r>
        <w:rPr>
          <w:spacing w:val="-5"/>
          <w:sz w:val="20"/>
        </w:rPr>
        <w:t> </w:t>
      </w:r>
      <w:r>
        <w:rPr>
          <w:sz w:val="20"/>
        </w:rPr>
        <w:t>Kendall</w:t>
      </w:r>
      <w:r>
        <w:rPr>
          <w:spacing w:val="-7"/>
          <w:sz w:val="20"/>
        </w:rPr>
        <w:t> </w:t>
      </w:r>
      <w:r>
        <w:rPr>
          <w:sz w:val="20"/>
        </w:rPr>
        <w:t>Rd.</w:t>
      </w:r>
      <w:r>
        <w:rPr>
          <w:spacing w:val="-7"/>
          <w:sz w:val="20"/>
        </w:rPr>
        <w:t> </w:t>
      </w:r>
      <w:r>
        <w:rPr>
          <w:sz w:val="20"/>
        </w:rPr>
        <w:t>Conference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Room</w:t>
      </w:r>
    </w:p>
    <w:p>
      <w:pPr>
        <w:spacing w:before="34" w:after="42"/>
        <w:ind w:left="160" w:right="0" w:firstLine="0"/>
        <w:jc w:val="left"/>
        <w:rPr>
          <w:i/>
          <w:sz w:val="20"/>
        </w:rPr>
      </w:pPr>
      <w:r>
        <w:rPr>
          <w:i/>
          <w:sz w:val="20"/>
        </w:rPr>
        <w:t>Tuesday,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November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14,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2023,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Start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Time: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5:34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p.m.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Meeting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Adjourned: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6:36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p.m.,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5"/>
        <w:gridCol w:w="8285"/>
      </w:tblGrid>
      <w:tr>
        <w:trPr>
          <w:trHeight w:val="1037" w:hRule="atLeast"/>
        </w:trPr>
        <w:tc>
          <w:tcPr>
            <w:tcW w:w="2345" w:type="dxa"/>
          </w:tcPr>
          <w:p>
            <w:pPr>
              <w:pStyle w:val="TableParagraph"/>
              <w:spacing w:line="223" w:lineRule="exact"/>
              <w:ind w:left="5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Present: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04"/>
              <w:rPr>
                <w:i/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Apologies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Absence</w:t>
            </w:r>
          </w:p>
        </w:tc>
        <w:tc>
          <w:tcPr>
            <w:tcW w:w="8285" w:type="dxa"/>
          </w:tcPr>
          <w:p>
            <w:pPr>
              <w:pStyle w:val="TableParagraph"/>
              <w:spacing w:line="276" w:lineRule="auto"/>
              <w:ind w:left="362"/>
              <w:rPr>
                <w:sz w:val="20"/>
              </w:rPr>
            </w:pPr>
            <w:r>
              <w:rPr>
                <w:sz w:val="20"/>
              </w:rPr>
              <w:t>Scott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Lukoski,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Chairman;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Doucette,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Chairman;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Ashely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Boone,Treasurer;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Ram Garcia, member; Annemarie Doucette, member; Crista Lukoski, Executive Director;</w:t>
            </w:r>
          </w:p>
          <w:p>
            <w:pPr>
              <w:pStyle w:val="TableParagraph"/>
              <w:spacing w:before="28"/>
              <w:rPr>
                <w:i/>
                <w:sz w:val="20"/>
              </w:rPr>
            </w:pPr>
          </w:p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Beth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Jaeger,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Secretary</w:t>
            </w:r>
          </w:p>
        </w:tc>
      </w:tr>
      <w:tr>
        <w:trPr>
          <w:trHeight w:val="243" w:hRule="atLeast"/>
        </w:trPr>
        <w:tc>
          <w:tcPr>
            <w:tcW w:w="2345" w:type="dxa"/>
          </w:tcPr>
          <w:p>
            <w:pPr>
              <w:pStyle w:val="TableParagraph"/>
              <w:spacing w:line="210" w:lineRule="exact" w:before="13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Next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meeting:</w:t>
            </w:r>
          </w:p>
        </w:tc>
        <w:tc>
          <w:tcPr>
            <w:tcW w:w="8285" w:type="dxa"/>
          </w:tcPr>
          <w:p>
            <w:pPr>
              <w:pStyle w:val="TableParagraph"/>
              <w:spacing w:line="210" w:lineRule="exact" w:before="13"/>
              <w:ind w:left="362"/>
              <w:rPr>
                <w:sz w:val="20"/>
              </w:rPr>
            </w:pPr>
            <w:r>
              <w:rPr>
                <w:sz w:val="20"/>
              </w:rPr>
              <w:t>Jan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5:30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Center</w:t>
            </w:r>
          </w:p>
        </w:tc>
      </w:tr>
    </w:tbl>
    <w:p>
      <w:pPr>
        <w:pStyle w:val="BodyText"/>
        <w:spacing w:before="78"/>
        <w:ind w:left="0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519" w:val="left" w:leader="none"/>
        </w:tabs>
        <w:spacing w:line="240" w:lineRule="auto" w:before="0" w:after="0"/>
        <w:ind w:left="519" w:right="0" w:hanging="35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448056</wp:posOffset>
                </wp:positionH>
                <wp:positionV relativeFrom="paragraph">
                  <wp:posOffset>-5366</wp:posOffset>
                </wp:positionV>
                <wp:extent cx="6868795" cy="63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68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8795" h="6350">
                              <a:moveTo>
                                <a:pt x="6868668" y="0"/>
                              </a:moveTo>
                              <a:lnTo>
                                <a:pt x="1696466" y="0"/>
                              </a:lnTo>
                              <a:lnTo>
                                <a:pt x="1693418" y="0"/>
                              </a:lnTo>
                              <a:lnTo>
                                <a:pt x="16873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687322" y="6096"/>
                              </a:lnTo>
                              <a:lnTo>
                                <a:pt x="1693418" y="6096"/>
                              </a:lnTo>
                              <a:lnTo>
                                <a:pt x="1696466" y="6096"/>
                              </a:lnTo>
                              <a:lnTo>
                                <a:pt x="6868668" y="6096"/>
                              </a:lnTo>
                              <a:lnTo>
                                <a:pt x="6868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280003pt;margin-top:-.42253pt;width:540.85pt;height:.5pt;mso-position-horizontal-relative:page;mso-position-vertical-relative:paragraph;z-index:15728640" id="docshape4" coordorigin="706,-8" coordsize="10817,10" path="m11522,-8l3377,-8,3372,-8,3363,-8,706,-8,706,1,3363,1,3372,1,3377,1,11522,1,11522,-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Announcements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left="520" w:right="93" w:hanging="360"/>
      </w:pPr>
      <w:r>
        <w:rPr>
          <w:b/>
        </w:rPr>
        <w:t>Agenda</w:t>
      </w:r>
      <w:r>
        <w:rPr>
          <w:b/>
          <w:spacing w:val="-4"/>
        </w:rPr>
        <w:t> </w:t>
      </w:r>
      <w:r>
        <w:rPr>
          <w:b/>
        </w:rPr>
        <w:t>Items:</w:t>
      </w:r>
      <w:r>
        <w:rPr>
          <w:b/>
          <w:spacing w:val="-1"/>
        </w:rPr>
        <w:t> </w:t>
      </w:r>
      <w:r>
        <w:rPr/>
        <w:t>Scott</w:t>
      </w:r>
      <w:r>
        <w:rPr>
          <w:spacing w:val="-2"/>
        </w:rPr>
        <w:t> </w:t>
      </w:r>
      <w:r>
        <w:rPr/>
        <w:t>Lukoski</w:t>
      </w:r>
      <w:r>
        <w:rPr>
          <w:spacing w:val="-4"/>
        </w:rPr>
        <w:t> </w:t>
      </w:r>
      <w:r>
        <w:rPr/>
        <w:t>called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meeting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welcomed</w:t>
      </w:r>
      <w:r>
        <w:rPr>
          <w:spacing w:val="-3"/>
        </w:rPr>
        <w:t> </w:t>
      </w:r>
      <w:r>
        <w:rPr/>
        <w:t>everyone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5:34</w:t>
      </w:r>
      <w:r>
        <w:rPr>
          <w:spacing w:val="-2"/>
        </w:rPr>
        <w:t> </w:t>
      </w:r>
      <w:r>
        <w:rPr/>
        <w:t>p.m.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quorum</w:t>
      </w:r>
      <w:r>
        <w:rPr>
          <w:spacing w:val="-4"/>
        </w:rPr>
        <w:t> </w:t>
      </w:r>
      <w:r>
        <w:rPr/>
        <w:t>was </w:t>
      </w:r>
      <w:r>
        <w:rPr>
          <w:spacing w:val="-2"/>
        </w:rPr>
        <w:t>established.</w:t>
      </w:r>
    </w:p>
    <w:p>
      <w:pPr>
        <w:pStyle w:val="BodyText"/>
        <w:spacing w:before="1"/>
      </w:pPr>
      <w:r>
        <w:rPr/>
        <w:t>Denis</w:t>
      </w:r>
      <w:r>
        <w:rPr>
          <w:spacing w:val="-7"/>
        </w:rPr>
        <w:t> </w:t>
      </w:r>
      <w:r>
        <w:rPr/>
        <w:t>Doucette</w:t>
      </w:r>
      <w:r>
        <w:rPr>
          <w:spacing w:val="-6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2"/>
        </w:rPr>
        <w:t>invocation.</w:t>
      </w:r>
    </w:p>
    <w:p>
      <w:pPr>
        <w:spacing w:before="219"/>
        <w:ind w:left="160" w:right="0" w:firstLine="0"/>
        <w:jc w:val="left"/>
        <w:rPr>
          <w:sz w:val="20"/>
        </w:rPr>
      </w:pPr>
      <w:r>
        <w:rPr>
          <w:rFonts w:ascii="Tahoma"/>
          <w:b/>
          <w:i/>
          <w:spacing w:val="-4"/>
          <w:sz w:val="21"/>
        </w:rPr>
        <w:t>Meeting</w:t>
      </w:r>
      <w:r>
        <w:rPr>
          <w:rFonts w:ascii="Tahoma"/>
          <w:b/>
          <w:i/>
          <w:spacing w:val="-11"/>
          <w:sz w:val="21"/>
        </w:rPr>
        <w:t> </w:t>
      </w:r>
      <w:r>
        <w:rPr>
          <w:rFonts w:ascii="Tahoma"/>
          <w:b/>
          <w:i/>
          <w:spacing w:val="-4"/>
          <w:sz w:val="21"/>
        </w:rPr>
        <w:t>minutes:</w:t>
      </w:r>
      <w:r>
        <w:rPr>
          <w:rFonts w:ascii="Tahoma"/>
          <w:b/>
          <w:i/>
          <w:spacing w:val="43"/>
          <w:sz w:val="21"/>
        </w:rPr>
        <w:t> </w:t>
      </w:r>
      <w:r>
        <w:rPr>
          <w:rFonts w:ascii="Tahoma"/>
          <w:spacing w:val="-4"/>
          <w:sz w:val="20"/>
        </w:rPr>
        <w:t>were</w:t>
      </w:r>
      <w:r>
        <w:rPr>
          <w:rFonts w:ascii="Tahoma"/>
          <w:spacing w:val="-8"/>
          <w:sz w:val="20"/>
        </w:rPr>
        <w:t> </w:t>
      </w:r>
      <w:r>
        <w:rPr>
          <w:rFonts w:ascii="Tahoma"/>
          <w:spacing w:val="-4"/>
          <w:sz w:val="20"/>
        </w:rPr>
        <w:t>approved</w:t>
      </w:r>
      <w:r>
        <w:rPr>
          <w:spacing w:val="-4"/>
          <w:sz w:val="20"/>
        </w:rPr>
        <w:t>.</w:t>
      </w:r>
    </w:p>
    <w:p>
      <w:pPr>
        <w:spacing w:before="229"/>
        <w:ind w:left="160" w:right="0" w:firstLine="0"/>
        <w:jc w:val="left"/>
        <w:rPr>
          <w:sz w:val="20"/>
        </w:rPr>
      </w:pPr>
      <w:r>
        <w:rPr>
          <w:b/>
          <w:i/>
          <w:sz w:val="20"/>
        </w:rPr>
        <w:t>Additional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Agenda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Items</w:t>
      </w:r>
      <w:r>
        <w:rPr>
          <w:sz w:val="20"/>
        </w:rPr>
        <w:t>:</w:t>
      </w:r>
      <w:r>
        <w:rPr>
          <w:spacing w:val="45"/>
          <w:sz w:val="20"/>
        </w:rPr>
        <w:t> </w:t>
      </w:r>
      <w:r>
        <w:rPr>
          <w:spacing w:val="-4"/>
          <w:sz w:val="20"/>
        </w:rPr>
        <w:t>none</w:t>
      </w:r>
    </w:p>
    <w:p>
      <w:pPr>
        <w:spacing w:before="221"/>
        <w:ind w:left="160" w:right="0" w:firstLine="0"/>
        <w:jc w:val="left"/>
        <w:rPr>
          <w:sz w:val="20"/>
        </w:rPr>
      </w:pPr>
      <w:r>
        <w:rPr>
          <w:rFonts w:ascii="Tahoma" w:hAnsi="Tahoma"/>
          <w:b/>
          <w:i/>
          <w:spacing w:val="-2"/>
          <w:sz w:val="21"/>
        </w:rPr>
        <w:t>Treasurer’s</w:t>
      </w:r>
      <w:r>
        <w:rPr>
          <w:rFonts w:ascii="Tahoma" w:hAnsi="Tahoma"/>
          <w:b/>
          <w:i/>
          <w:spacing w:val="-8"/>
          <w:sz w:val="21"/>
        </w:rPr>
        <w:t> </w:t>
      </w:r>
      <w:r>
        <w:rPr>
          <w:rFonts w:ascii="Tahoma" w:hAnsi="Tahoma"/>
          <w:b/>
          <w:i/>
          <w:spacing w:val="-2"/>
          <w:sz w:val="21"/>
        </w:rPr>
        <w:t>Report:</w:t>
      </w:r>
      <w:r>
        <w:rPr>
          <w:rFonts w:ascii="Tahoma" w:hAnsi="Tahoma"/>
          <w:b/>
          <w:i/>
          <w:spacing w:val="-10"/>
          <w:sz w:val="21"/>
        </w:rPr>
        <w:t> </w:t>
      </w:r>
      <w:r>
        <w:rPr>
          <w:spacing w:val="-2"/>
          <w:sz w:val="20"/>
        </w:rPr>
        <w:t>included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bank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balance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KNCB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Checking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Account</w:t>
      </w:r>
      <w:r>
        <w:rPr>
          <w:sz w:val="20"/>
        </w:rPr>
        <w:t> </w:t>
      </w:r>
      <w:r>
        <w:rPr>
          <w:spacing w:val="-2"/>
          <w:sz w:val="20"/>
        </w:rPr>
        <w:t>$26,298.02</w:t>
      </w:r>
    </w:p>
    <w:p>
      <w:pPr>
        <w:spacing w:before="219"/>
        <w:ind w:left="160" w:right="0" w:firstLine="0"/>
        <w:jc w:val="left"/>
        <w:rPr>
          <w:sz w:val="20"/>
        </w:rPr>
      </w:pPr>
      <w:r>
        <w:rPr>
          <w:rFonts w:ascii="Tahoma" w:hAnsi="Tahoma"/>
          <w:b/>
          <w:i/>
          <w:spacing w:val="-4"/>
          <w:sz w:val="21"/>
        </w:rPr>
        <w:t>Chairman’s</w:t>
      </w:r>
      <w:r>
        <w:rPr>
          <w:rFonts w:ascii="Tahoma" w:hAnsi="Tahoma"/>
          <w:b/>
          <w:i/>
          <w:spacing w:val="-12"/>
          <w:sz w:val="21"/>
        </w:rPr>
        <w:t> </w:t>
      </w:r>
      <w:r>
        <w:rPr>
          <w:rFonts w:ascii="Tahoma" w:hAnsi="Tahoma"/>
          <w:b/>
          <w:i/>
          <w:spacing w:val="-4"/>
          <w:sz w:val="21"/>
        </w:rPr>
        <w:t>Report</w:t>
      </w:r>
      <w:r>
        <w:rPr>
          <w:rFonts w:ascii="Tahoma" w:hAnsi="Tahoma"/>
          <w:spacing w:val="-4"/>
          <w:sz w:val="20"/>
        </w:rPr>
        <w:t>:</w:t>
      </w:r>
      <w:r>
        <w:rPr>
          <w:rFonts w:ascii="Tahoma" w:hAnsi="Tahoma"/>
          <w:spacing w:val="11"/>
          <w:sz w:val="20"/>
        </w:rPr>
        <w:t> </w:t>
      </w:r>
      <w:r>
        <w:rPr>
          <w:spacing w:val="-4"/>
          <w:sz w:val="20"/>
        </w:rPr>
        <w:t>Scott</w:t>
      </w:r>
    </w:p>
    <w:p>
      <w:pPr>
        <w:pStyle w:val="BodyText"/>
        <w:spacing w:before="219"/>
        <w:ind w:right="4758"/>
      </w:pPr>
      <w:r>
        <w:rPr>
          <w:rFonts w:ascii="Tahoma"/>
          <w:b/>
          <w:i/>
          <w:sz w:val="21"/>
        </w:rPr>
        <w:t>Staff</w:t>
      </w:r>
      <w:r>
        <w:rPr>
          <w:rFonts w:ascii="Tahoma"/>
          <w:b/>
          <w:i/>
          <w:spacing w:val="-16"/>
          <w:sz w:val="21"/>
        </w:rPr>
        <w:t> </w:t>
      </w:r>
      <w:r>
        <w:rPr>
          <w:rFonts w:ascii="Tahoma"/>
          <w:b/>
          <w:i/>
          <w:sz w:val="21"/>
        </w:rPr>
        <w:t>Report</w:t>
      </w:r>
      <w:r>
        <w:rPr>
          <w:rFonts w:ascii="Tahoma"/>
          <w:b/>
        </w:rPr>
        <w:t>:</w:t>
      </w:r>
      <w:r>
        <w:rPr>
          <w:rFonts w:ascii="Tahoma"/>
          <w:b/>
          <w:spacing w:val="-8"/>
        </w:rPr>
        <w:t> </w:t>
      </w:r>
      <w:r>
        <w:rPr/>
        <w:t>was</w:t>
      </w:r>
      <w:r>
        <w:rPr>
          <w:spacing w:val="-12"/>
        </w:rPr>
        <w:t> </w:t>
      </w:r>
      <w:r>
        <w:rPr/>
        <w:t>presented</w:t>
      </w:r>
      <w:r>
        <w:rPr>
          <w:spacing w:val="-14"/>
        </w:rPr>
        <w:t> </w:t>
      </w:r>
      <w:r>
        <w:rPr/>
        <w:t>by</w:t>
      </w:r>
      <w:r>
        <w:rPr>
          <w:spacing w:val="-11"/>
        </w:rPr>
        <w:t> </w:t>
      </w:r>
      <w:r>
        <w:rPr/>
        <w:t>Crista</w:t>
      </w:r>
      <w:r>
        <w:rPr>
          <w:spacing w:val="-13"/>
        </w:rPr>
        <w:t> </w:t>
      </w:r>
      <w:r>
        <w:rPr/>
        <w:t>Lukoski-</w:t>
      </w:r>
      <w:r>
        <w:rPr>
          <w:spacing w:val="-12"/>
        </w:rPr>
        <w:t> </w:t>
      </w:r>
      <w:r>
        <w:rPr/>
        <w:t>see</w:t>
      </w:r>
      <w:r>
        <w:rPr>
          <w:spacing w:val="-13"/>
        </w:rPr>
        <w:t> </w:t>
      </w:r>
      <w:r>
        <w:rPr/>
        <w:t>attached. Crista reminded the board about the banquet Nov 30.</w:t>
      </w:r>
    </w:p>
    <w:p>
      <w:pPr>
        <w:spacing w:before="228"/>
        <w:ind w:left="160" w:right="0" w:firstLine="0"/>
        <w:jc w:val="left"/>
        <w:rPr>
          <w:i/>
          <w:sz w:val="20"/>
        </w:rPr>
      </w:pPr>
      <w:r>
        <w:rPr>
          <w:b/>
          <w:i/>
          <w:sz w:val="20"/>
        </w:rPr>
        <w:t>Old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Business</w:t>
      </w:r>
      <w:r>
        <w:rPr>
          <w:i/>
          <w:sz w:val="20"/>
        </w:rPr>
        <w:t>: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none</w:t>
      </w:r>
    </w:p>
    <w:p>
      <w:pPr>
        <w:pStyle w:val="Title"/>
        <w:rPr>
          <w:i w:val="0"/>
          <w:sz w:val="20"/>
        </w:rPr>
      </w:pPr>
      <w:r>
        <w:rPr>
          <w:spacing w:val="-10"/>
        </w:rPr>
        <w:t>New</w:t>
      </w:r>
      <w:r>
        <w:rPr>
          <w:spacing w:val="-4"/>
        </w:rPr>
        <w:t> </w:t>
      </w:r>
      <w:r>
        <w:rPr>
          <w:spacing w:val="-2"/>
        </w:rPr>
        <w:t>Business</w:t>
      </w:r>
      <w:r>
        <w:rPr>
          <w:i w:val="0"/>
          <w:spacing w:val="-2"/>
          <w:sz w:val="20"/>
        </w:rPr>
        <w:t>:</w:t>
      </w:r>
    </w:p>
    <w:p>
      <w:pPr>
        <w:pStyle w:val="BodyText"/>
        <w:ind w:right="93"/>
        <w:rPr>
          <w:rFonts w:ascii="Tahoma"/>
        </w:rPr>
      </w:pPr>
      <w:r>
        <w:rPr>
          <w:rFonts w:ascii="Tahoma"/>
        </w:rPr>
        <w:t>A</w:t>
      </w:r>
      <w:r>
        <w:rPr>
          <w:rFonts w:ascii="Tahoma"/>
          <w:spacing w:val="-2"/>
        </w:rPr>
        <w:t> </w:t>
      </w:r>
      <w:r>
        <w:rPr>
          <w:rFonts w:ascii="Tahoma"/>
        </w:rPr>
        <w:t>discussion</w:t>
      </w:r>
      <w:r>
        <w:rPr>
          <w:rFonts w:ascii="Tahoma"/>
          <w:spacing w:val="-4"/>
        </w:rPr>
        <w:t> </w:t>
      </w:r>
      <w:r>
        <w:rPr>
          <w:rFonts w:ascii="Tahoma"/>
        </w:rPr>
        <w:t>about</w:t>
      </w:r>
      <w:r>
        <w:rPr>
          <w:rFonts w:ascii="Tahoma"/>
          <w:spacing w:val="-2"/>
        </w:rPr>
        <w:t> </w:t>
      </w:r>
      <w:r>
        <w:rPr>
          <w:rFonts w:ascii="Tahoma"/>
        </w:rPr>
        <w:t>meeting</w:t>
      </w:r>
      <w:r>
        <w:rPr>
          <w:rFonts w:ascii="Tahoma"/>
          <w:spacing w:val="-1"/>
        </w:rPr>
        <w:t> </w:t>
      </w:r>
      <w:r>
        <w:rPr>
          <w:rFonts w:ascii="Tahoma"/>
        </w:rPr>
        <w:t>dates</w:t>
      </w:r>
      <w:r>
        <w:rPr>
          <w:rFonts w:ascii="Tahoma"/>
          <w:spacing w:val="-3"/>
        </w:rPr>
        <w:t> </w:t>
      </w:r>
      <w:r>
        <w:rPr>
          <w:rFonts w:ascii="Tahoma"/>
        </w:rPr>
        <w:t>were</w:t>
      </w:r>
      <w:r>
        <w:rPr>
          <w:rFonts w:ascii="Tahoma"/>
          <w:spacing w:val="-2"/>
        </w:rPr>
        <w:t> </w:t>
      </w:r>
      <w:r>
        <w:rPr>
          <w:rFonts w:ascii="Tahoma"/>
        </w:rPr>
        <w:t>had</w:t>
      </w:r>
      <w:r>
        <w:rPr>
          <w:rFonts w:ascii="Tahoma"/>
          <w:spacing w:val="-3"/>
        </w:rPr>
        <w:t> </w:t>
      </w:r>
      <w:r>
        <w:rPr>
          <w:rFonts w:ascii="Tahoma"/>
        </w:rPr>
        <w:t>for</w:t>
      </w:r>
      <w:r>
        <w:rPr>
          <w:rFonts w:ascii="Tahoma"/>
          <w:spacing w:val="-3"/>
        </w:rPr>
        <w:t> </w:t>
      </w:r>
      <w:r>
        <w:rPr>
          <w:rFonts w:ascii="Tahoma"/>
        </w:rPr>
        <w:t>2024,</w:t>
      </w:r>
      <w:r>
        <w:rPr>
          <w:rFonts w:ascii="Tahoma"/>
          <w:spacing w:val="-1"/>
        </w:rPr>
        <w:t> </w:t>
      </w:r>
      <w:r>
        <w:rPr>
          <w:rFonts w:ascii="Tahoma"/>
        </w:rPr>
        <w:t>and</w:t>
      </w:r>
      <w:r>
        <w:rPr>
          <w:rFonts w:ascii="Tahoma"/>
          <w:spacing w:val="-3"/>
        </w:rPr>
        <w:t> </w:t>
      </w:r>
      <w:r>
        <w:rPr>
          <w:rFonts w:ascii="Tahoma"/>
        </w:rPr>
        <w:t>decided</w:t>
      </w:r>
      <w:r>
        <w:rPr>
          <w:rFonts w:ascii="Tahoma"/>
          <w:spacing w:val="-3"/>
        </w:rPr>
        <w:t> </w:t>
      </w:r>
      <w:r>
        <w:rPr>
          <w:rFonts w:ascii="Tahoma"/>
        </w:rPr>
        <w:t>upon</w:t>
      </w:r>
      <w:r>
        <w:rPr>
          <w:rFonts w:ascii="Tahoma"/>
          <w:spacing w:val="-1"/>
        </w:rPr>
        <w:t> </w:t>
      </w:r>
      <w:r>
        <w:rPr>
          <w:rFonts w:ascii="Tahoma"/>
        </w:rPr>
        <w:t>5 meetings</w:t>
      </w:r>
      <w:r>
        <w:rPr>
          <w:rFonts w:ascii="Tahoma"/>
          <w:spacing w:val="-1"/>
        </w:rPr>
        <w:t> </w:t>
      </w:r>
      <w:r>
        <w:rPr>
          <w:rFonts w:ascii="Tahoma"/>
        </w:rPr>
        <w:t>to</w:t>
      </w:r>
      <w:r>
        <w:rPr>
          <w:rFonts w:ascii="Tahoma"/>
          <w:spacing w:val="-3"/>
        </w:rPr>
        <w:t> </w:t>
      </w:r>
      <w:r>
        <w:rPr>
          <w:rFonts w:ascii="Tahoma"/>
        </w:rPr>
        <w:t>be</w:t>
      </w:r>
      <w:r>
        <w:rPr>
          <w:rFonts w:ascii="Tahoma"/>
          <w:spacing w:val="-2"/>
        </w:rPr>
        <w:t> </w:t>
      </w:r>
      <w:r>
        <w:rPr>
          <w:rFonts w:ascii="Tahoma"/>
        </w:rPr>
        <w:t>held</w:t>
      </w:r>
      <w:r>
        <w:rPr>
          <w:rFonts w:ascii="Tahoma"/>
          <w:spacing w:val="-3"/>
        </w:rPr>
        <w:t> </w:t>
      </w:r>
      <w:r>
        <w:rPr>
          <w:rFonts w:ascii="Tahoma"/>
        </w:rPr>
        <w:t>the</w:t>
      </w:r>
      <w:r>
        <w:rPr>
          <w:rFonts w:ascii="Tahoma"/>
          <w:spacing w:val="-1"/>
        </w:rPr>
        <w:t> </w:t>
      </w:r>
      <w:r>
        <w:rPr>
          <w:rFonts w:ascii="Tahoma"/>
        </w:rPr>
        <w:t>2</w:t>
      </w:r>
      <w:r>
        <w:rPr>
          <w:rFonts w:ascii="Tahoma"/>
          <w:position w:val="7"/>
          <w:sz w:val="13"/>
        </w:rPr>
        <w:t>nd</w:t>
      </w:r>
      <w:r>
        <w:rPr>
          <w:rFonts w:ascii="Tahoma"/>
          <w:spacing w:val="19"/>
          <w:position w:val="7"/>
          <w:sz w:val="13"/>
        </w:rPr>
        <w:t> </w:t>
      </w:r>
      <w:r>
        <w:rPr>
          <w:rFonts w:ascii="Tahoma"/>
        </w:rPr>
        <w:t>Tuesday</w:t>
      </w:r>
      <w:r>
        <w:rPr>
          <w:rFonts w:ascii="Tahoma"/>
          <w:spacing w:val="-3"/>
        </w:rPr>
        <w:t> </w:t>
      </w:r>
      <w:r>
        <w:rPr>
          <w:rFonts w:ascii="Tahoma"/>
        </w:rPr>
        <w:t>of January, March, May, August and October 2024.</w:t>
      </w:r>
    </w:p>
    <w:p>
      <w:pPr>
        <w:pStyle w:val="BodyText"/>
        <w:ind w:right="93"/>
        <w:rPr>
          <w:rFonts w:ascii="Tahoma"/>
        </w:rPr>
      </w:pPr>
      <w:r>
        <w:rPr>
          <w:rFonts w:ascii="Tahoma"/>
        </w:rPr>
        <w:t>A</w:t>
      </w:r>
      <w:r>
        <w:rPr>
          <w:rFonts w:ascii="Tahoma"/>
          <w:spacing w:val="-4"/>
        </w:rPr>
        <w:t> </w:t>
      </w:r>
      <w:r>
        <w:rPr>
          <w:rFonts w:ascii="Tahoma"/>
        </w:rPr>
        <w:t>discussion</w:t>
      </w:r>
      <w:r>
        <w:rPr>
          <w:rFonts w:ascii="Tahoma"/>
          <w:spacing w:val="-5"/>
        </w:rPr>
        <w:t> </w:t>
      </w:r>
      <w:r>
        <w:rPr>
          <w:rFonts w:ascii="Tahoma"/>
        </w:rPr>
        <w:t>about</w:t>
      </w:r>
      <w:r>
        <w:rPr>
          <w:rFonts w:ascii="Tahoma"/>
          <w:spacing w:val="-2"/>
        </w:rPr>
        <w:t> </w:t>
      </w:r>
      <w:r>
        <w:rPr>
          <w:rFonts w:ascii="Tahoma"/>
        </w:rPr>
        <w:t>planning events</w:t>
      </w:r>
      <w:r>
        <w:rPr>
          <w:rFonts w:ascii="Tahoma"/>
          <w:spacing w:val="-4"/>
        </w:rPr>
        <w:t> </w:t>
      </w:r>
      <w:r>
        <w:rPr>
          <w:rFonts w:ascii="Tahoma"/>
        </w:rPr>
        <w:t>for</w:t>
      </w:r>
      <w:r>
        <w:rPr>
          <w:rFonts w:ascii="Tahoma"/>
          <w:spacing w:val="-2"/>
        </w:rPr>
        <w:t> </w:t>
      </w:r>
      <w:r>
        <w:rPr>
          <w:rFonts w:ascii="Tahoma"/>
        </w:rPr>
        <w:t>2024</w:t>
      </w:r>
      <w:r>
        <w:rPr>
          <w:rFonts w:ascii="Tahoma"/>
          <w:spacing w:val="-4"/>
        </w:rPr>
        <w:t> </w:t>
      </w:r>
      <w:r>
        <w:rPr>
          <w:rFonts w:ascii="Tahoma"/>
        </w:rPr>
        <w:t>was</w:t>
      </w:r>
      <w:r>
        <w:rPr>
          <w:rFonts w:ascii="Tahoma"/>
          <w:spacing w:val="-4"/>
        </w:rPr>
        <w:t> </w:t>
      </w:r>
      <w:r>
        <w:rPr>
          <w:rFonts w:ascii="Tahoma"/>
        </w:rPr>
        <w:t>had.</w:t>
      </w:r>
      <w:r>
        <w:rPr>
          <w:rFonts w:ascii="Tahoma"/>
          <w:spacing w:val="-1"/>
        </w:rPr>
        <w:t> </w:t>
      </w:r>
      <w:r>
        <w:rPr>
          <w:rFonts w:ascii="Tahoma"/>
        </w:rPr>
        <w:t>Everyone</w:t>
      </w:r>
      <w:r>
        <w:rPr>
          <w:rFonts w:ascii="Tahoma"/>
          <w:spacing w:val="-3"/>
        </w:rPr>
        <w:t> </w:t>
      </w:r>
      <w:r>
        <w:rPr>
          <w:rFonts w:ascii="Tahoma"/>
        </w:rPr>
        <w:t>to</w:t>
      </w:r>
      <w:r>
        <w:rPr>
          <w:rFonts w:ascii="Tahoma"/>
          <w:spacing w:val="-2"/>
        </w:rPr>
        <w:t> </w:t>
      </w:r>
      <w:r>
        <w:rPr>
          <w:rFonts w:ascii="Tahoma"/>
        </w:rPr>
        <w:t>come up</w:t>
      </w:r>
      <w:r>
        <w:rPr>
          <w:rFonts w:ascii="Tahoma"/>
          <w:spacing w:val="-4"/>
        </w:rPr>
        <w:t> </w:t>
      </w:r>
      <w:r>
        <w:rPr>
          <w:rFonts w:ascii="Tahoma"/>
        </w:rPr>
        <w:t>with</w:t>
      </w:r>
      <w:r>
        <w:rPr>
          <w:rFonts w:ascii="Tahoma"/>
          <w:spacing w:val="-2"/>
        </w:rPr>
        <w:t> </w:t>
      </w:r>
      <w:r>
        <w:rPr>
          <w:rFonts w:ascii="Tahoma"/>
        </w:rPr>
        <w:t>new</w:t>
      </w:r>
      <w:r>
        <w:rPr>
          <w:rFonts w:ascii="Tahoma"/>
          <w:spacing w:val="-3"/>
        </w:rPr>
        <w:t> </w:t>
      </w:r>
      <w:r>
        <w:rPr>
          <w:rFonts w:ascii="Tahoma"/>
        </w:rPr>
        <w:t>ideas and</w:t>
      </w:r>
      <w:r>
        <w:rPr>
          <w:rFonts w:ascii="Tahoma"/>
          <w:spacing w:val="-4"/>
        </w:rPr>
        <w:t> </w:t>
      </w:r>
      <w:r>
        <w:rPr>
          <w:rFonts w:ascii="Tahoma"/>
        </w:rPr>
        <w:t>discuss</w:t>
      </w:r>
      <w:r>
        <w:rPr>
          <w:rFonts w:ascii="Tahoma"/>
          <w:spacing w:val="-4"/>
        </w:rPr>
        <w:t> </w:t>
      </w:r>
      <w:r>
        <w:rPr>
          <w:rFonts w:ascii="Tahoma"/>
        </w:rPr>
        <w:t>at</w:t>
      </w:r>
      <w:r>
        <w:rPr>
          <w:rFonts w:ascii="Tahoma"/>
          <w:spacing w:val="-3"/>
        </w:rPr>
        <w:t> </w:t>
      </w:r>
      <w:r>
        <w:rPr>
          <w:rFonts w:ascii="Tahoma"/>
        </w:rPr>
        <w:t>next</w:t>
      </w:r>
      <w:r>
        <w:rPr>
          <w:rFonts w:ascii="Tahoma"/>
          <w:spacing w:val="-4"/>
        </w:rPr>
        <w:t> </w:t>
      </w:r>
      <w:r>
        <w:rPr>
          <w:rFonts w:ascii="Tahoma"/>
        </w:rPr>
        <w:t>meeting. A discussion to invite a friend to the next meeting to boost membership.</w:t>
      </w:r>
    </w:p>
    <w:p>
      <w:pPr>
        <w:spacing w:before="230"/>
        <w:ind w:left="160" w:right="0" w:firstLine="0"/>
        <w:jc w:val="left"/>
        <w:rPr>
          <w:i/>
          <w:sz w:val="20"/>
        </w:rPr>
      </w:pPr>
      <w:r>
        <w:rPr>
          <w:rFonts w:ascii="Tahoma"/>
          <w:b/>
          <w:i/>
          <w:spacing w:val="-4"/>
          <w:sz w:val="21"/>
        </w:rPr>
        <w:t>Executive</w:t>
      </w:r>
      <w:r>
        <w:rPr>
          <w:rFonts w:ascii="Tahoma"/>
          <w:b/>
          <w:i/>
          <w:spacing w:val="-12"/>
          <w:sz w:val="21"/>
        </w:rPr>
        <w:t> </w:t>
      </w:r>
      <w:r>
        <w:rPr>
          <w:rFonts w:ascii="Tahoma"/>
          <w:b/>
          <w:i/>
          <w:spacing w:val="-4"/>
          <w:sz w:val="21"/>
        </w:rPr>
        <w:t>Session</w:t>
      </w:r>
      <w:r>
        <w:rPr>
          <w:rFonts w:ascii="Tahoma"/>
          <w:i/>
          <w:spacing w:val="-4"/>
          <w:sz w:val="21"/>
        </w:rPr>
        <w:t>:</w:t>
      </w:r>
      <w:r>
        <w:rPr>
          <w:rFonts w:ascii="Tahoma"/>
          <w:i/>
          <w:spacing w:val="-12"/>
          <w:sz w:val="21"/>
        </w:rPr>
        <w:t> </w:t>
      </w:r>
      <w:r>
        <w:rPr>
          <w:i/>
          <w:spacing w:val="-4"/>
          <w:sz w:val="20"/>
        </w:rPr>
        <w:t>there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was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none</w:t>
      </w:r>
    </w:p>
    <w:p>
      <w:pPr>
        <w:spacing w:before="217"/>
        <w:ind w:left="160" w:right="0" w:firstLine="0"/>
        <w:jc w:val="left"/>
        <w:rPr>
          <w:sz w:val="20"/>
        </w:rPr>
      </w:pPr>
      <w:r>
        <w:rPr>
          <w:rFonts w:ascii="Tahoma"/>
          <w:b/>
          <w:i/>
          <w:spacing w:val="-6"/>
          <w:sz w:val="21"/>
        </w:rPr>
        <w:t>Meeting</w:t>
      </w:r>
      <w:r>
        <w:rPr>
          <w:rFonts w:ascii="Tahoma"/>
          <w:b/>
          <w:i/>
          <w:spacing w:val="-2"/>
          <w:sz w:val="21"/>
        </w:rPr>
        <w:t> </w:t>
      </w:r>
      <w:r>
        <w:rPr>
          <w:rFonts w:ascii="Tahoma"/>
          <w:b/>
          <w:i/>
          <w:spacing w:val="-6"/>
          <w:sz w:val="21"/>
        </w:rPr>
        <w:t>adjourned</w:t>
      </w:r>
      <w:r>
        <w:rPr>
          <w:rFonts w:ascii="Tahoma"/>
          <w:i/>
          <w:spacing w:val="-6"/>
          <w:sz w:val="21"/>
        </w:rPr>
        <w:t>:</w:t>
      </w:r>
      <w:r>
        <w:rPr>
          <w:rFonts w:ascii="Tahoma"/>
          <w:i/>
          <w:spacing w:val="-9"/>
          <w:sz w:val="21"/>
        </w:rPr>
        <w:t> </w:t>
      </w:r>
      <w:r>
        <w:rPr>
          <w:spacing w:val="-6"/>
          <w:sz w:val="20"/>
        </w:rPr>
        <w:t>at</w:t>
      </w:r>
      <w:r>
        <w:rPr>
          <w:spacing w:val="5"/>
          <w:sz w:val="20"/>
        </w:rPr>
        <w:t> </w:t>
      </w:r>
      <w:r>
        <w:rPr>
          <w:spacing w:val="-6"/>
          <w:sz w:val="20"/>
        </w:rPr>
        <w:t>6:13</w:t>
      </w:r>
      <w:r>
        <w:rPr>
          <w:spacing w:val="2"/>
          <w:sz w:val="20"/>
        </w:rPr>
        <w:t> </w:t>
      </w:r>
      <w:r>
        <w:rPr>
          <w:spacing w:val="-6"/>
          <w:sz w:val="20"/>
        </w:rPr>
        <w:t>pm</w:t>
      </w:r>
    </w:p>
    <w:p>
      <w:pPr>
        <w:pStyle w:val="Heading1"/>
        <w:numPr>
          <w:ilvl w:val="0"/>
          <w:numId w:val="1"/>
        </w:numPr>
        <w:tabs>
          <w:tab w:pos="517" w:val="left" w:leader="none"/>
        </w:tabs>
        <w:spacing w:line="240" w:lineRule="auto" w:before="230" w:after="0"/>
        <w:ind w:left="517" w:right="0" w:hanging="357"/>
        <w:jc w:val="left"/>
      </w:pPr>
      <w:r>
        <w:rPr/>
        <w:t>Action</w:t>
      </w:r>
      <w:r>
        <w:rPr>
          <w:spacing w:val="-7"/>
        </w:rPr>
        <w:t> </w:t>
      </w:r>
      <w:r>
        <w:rPr>
          <w:spacing w:val="-2"/>
        </w:rPr>
        <w:t>Items</w:t>
      </w:r>
    </w:p>
    <w:p>
      <w:pPr>
        <w:pStyle w:val="BodyText"/>
      </w:pPr>
      <w:r>
        <w:rPr/>
        <w:t>A</w:t>
      </w:r>
      <w:r>
        <w:rPr>
          <w:spacing w:val="-8"/>
        </w:rPr>
        <w:t> </w:t>
      </w:r>
      <w:r>
        <w:rPr/>
        <w:t>motion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accept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minutes:</w:t>
      </w:r>
      <w:r>
        <w:rPr>
          <w:spacing w:val="44"/>
        </w:rPr>
        <w:t> </w:t>
      </w:r>
      <w:r>
        <w:rPr/>
        <w:t>Mover:</w:t>
      </w:r>
      <w:r>
        <w:rPr>
          <w:spacing w:val="-6"/>
        </w:rPr>
        <w:t> </w:t>
      </w:r>
      <w:r>
        <w:rPr/>
        <w:t>Ram</w:t>
      </w:r>
      <w:r>
        <w:rPr>
          <w:spacing w:val="-7"/>
        </w:rPr>
        <w:t> </w:t>
      </w:r>
      <w:r>
        <w:rPr/>
        <w:t>Garcia</w:t>
      </w:r>
      <w:r>
        <w:rPr>
          <w:spacing w:val="-3"/>
        </w:rPr>
        <w:t> </w:t>
      </w:r>
      <w:r>
        <w:rPr/>
        <w:t>Second:</w:t>
      </w:r>
      <w:r>
        <w:rPr>
          <w:spacing w:val="-7"/>
        </w:rPr>
        <w:t> </w:t>
      </w:r>
      <w:r>
        <w:rPr/>
        <w:t>Denis</w:t>
      </w:r>
      <w:r>
        <w:rPr>
          <w:spacing w:val="-6"/>
        </w:rPr>
        <w:t> </w:t>
      </w:r>
      <w:r>
        <w:rPr/>
        <w:t>Doucette–</w:t>
      </w:r>
      <w:r>
        <w:rPr>
          <w:spacing w:val="-5"/>
        </w:rPr>
        <w:t> </w:t>
      </w:r>
      <w:r>
        <w:rPr/>
        <w:t>unanimous</w:t>
      </w:r>
      <w:r>
        <w:rPr>
          <w:spacing w:val="-6"/>
        </w:rPr>
        <w:t> </w:t>
      </w:r>
      <w:r>
        <w:rPr/>
        <w:t>-Motion</w:t>
      </w:r>
      <w:r>
        <w:rPr>
          <w:spacing w:val="-5"/>
        </w:rPr>
        <w:t> </w:t>
      </w:r>
      <w:r>
        <w:rPr>
          <w:spacing w:val="-2"/>
        </w:rPr>
        <w:t>carried</w:t>
      </w:r>
    </w:p>
    <w:p>
      <w:pPr>
        <w:pStyle w:val="BodyText"/>
        <w:spacing w:line="276" w:lineRule="auto" w:before="34"/>
        <w:ind w:right="93"/>
      </w:pPr>
      <w:r>
        <w:rPr/>
        <w:t>A</w:t>
      </w:r>
      <w:r>
        <w:rPr>
          <w:spacing w:val="-3"/>
        </w:rPr>
        <w:t> </w:t>
      </w:r>
      <w:r>
        <w:rPr/>
        <w:t>motion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approve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dates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2024</w:t>
      </w:r>
      <w:r>
        <w:rPr>
          <w:spacing w:val="-2"/>
        </w:rPr>
        <w:t> </w:t>
      </w:r>
      <w:r>
        <w:rPr/>
        <w:t>for January,</w:t>
      </w:r>
      <w:r>
        <w:rPr>
          <w:spacing w:val="-3"/>
        </w:rPr>
        <w:t> </w:t>
      </w:r>
      <w:r>
        <w:rPr/>
        <w:t>March,</w:t>
      </w:r>
      <w:r>
        <w:rPr>
          <w:spacing w:val="-4"/>
        </w:rPr>
        <w:t> </w:t>
      </w:r>
      <w:r>
        <w:rPr/>
        <w:t>May,</w:t>
      </w:r>
      <w:r>
        <w:rPr>
          <w:spacing w:val="-3"/>
        </w:rPr>
        <w:t> </w:t>
      </w:r>
      <w:r>
        <w:rPr/>
        <w:t>August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October -</w:t>
      </w:r>
      <w:r>
        <w:rPr>
          <w:spacing w:val="-3"/>
        </w:rPr>
        <w:t> </w:t>
      </w:r>
      <w:r>
        <w:rPr/>
        <w:t>Mover;</w:t>
      </w:r>
      <w:r>
        <w:rPr>
          <w:spacing w:val="-3"/>
        </w:rPr>
        <w:t> </w:t>
      </w:r>
      <w:r>
        <w:rPr/>
        <w:t>Annemarie Doucette, Second; Ram Garcia-unanimous, motion Carried.</w:t>
      </w:r>
    </w:p>
    <w:p>
      <w:pPr>
        <w:pStyle w:val="BodyText"/>
        <w:spacing w:before="2"/>
      </w:pPr>
      <w:r>
        <w:rPr/>
        <w:t>A</w:t>
      </w:r>
      <w:r>
        <w:rPr>
          <w:spacing w:val="-8"/>
        </w:rPr>
        <w:t> </w:t>
      </w:r>
      <w:r>
        <w:rPr/>
        <w:t>motion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adjourn</w:t>
      </w:r>
      <w:r>
        <w:rPr>
          <w:spacing w:val="-8"/>
        </w:rPr>
        <w:t> </w:t>
      </w:r>
      <w:r>
        <w:rPr/>
        <w:t>at</w:t>
      </w:r>
      <w:r>
        <w:rPr>
          <w:spacing w:val="-4"/>
        </w:rPr>
        <w:t> </w:t>
      </w:r>
      <w:r>
        <w:rPr/>
        <w:t>6:13p.m.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Mover;</w:t>
      </w:r>
      <w:r>
        <w:rPr>
          <w:spacing w:val="-8"/>
        </w:rPr>
        <w:t> </w:t>
      </w:r>
      <w:r>
        <w:rPr/>
        <w:t>Denis</w:t>
      </w:r>
      <w:r>
        <w:rPr>
          <w:spacing w:val="-7"/>
        </w:rPr>
        <w:t> </w:t>
      </w:r>
      <w:r>
        <w:rPr/>
        <w:t>Doucette,</w:t>
      </w:r>
      <w:r>
        <w:rPr>
          <w:spacing w:val="-6"/>
        </w:rPr>
        <w:t> </w:t>
      </w:r>
      <w:r>
        <w:rPr/>
        <w:t>Second;</w:t>
      </w:r>
      <w:r>
        <w:rPr>
          <w:spacing w:val="-6"/>
        </w:rPr>
        <w:t> </w:t>
      </w:r>
      <w:r>
        <w:rPr/>
        <w:t>Annemarie</w:t>
      </w:r>
      <w:r>
        <w:rPr>
          <w:spacing w:val="-7"/>
        </w:rPr>
        <w:t> </w:t>
      </w:r>
      <w:r>
        <w:rPr/>
        <w:t>Doucette,</w:t>
      </w:r>
      <w:r>
        <w:rPr>
          <w:spacing w:val="-6"/>
        </w:rPr>
        <w:t> </w:t>
      </w:r>
      <w:r>
        <w:rPr/>
        <w:t>unanimous,</w:t>
      </w:r>
      <w:r>
        <w:rPr>
          <w:spacing w:val="-6"/>
        </w:rPr>
        <w:t> </w:t>
      </w:r>
      <w:r>
        <w:rPr/>
        <w:t>motion</w:t>
      </w:r>
      <w:r>
        <w:rPr>
          <w:spacing w:val="-3"/>
        </w:rPr>
        <w:t> </w:t>
      </w:r>
      <w:r>
        <w:rPr>
          <w:spacing w:val="-2"/>
        </w:rPr>
        <w:t>Carried.</w:t>
      </w:r>
    </w:p>
    <w:sectPr>
      <w:footerReference w:type="default" r:id="rId5"/>
      <w:type w:val="continuous"/>
      <w:pgSz w:w="12240" w:h="15840"/>
      <w:pgMar w:header="0" w:footer="1223" w:top="640" w:bottom="1420" w:left="56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Schoolbook">
    <w:altName w:val="Century Schoolbook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457200</wp:posOffset>
              </wp:positionH>
              <wp:positionV relativeFrom="page">
                <wp:posOffset>9159091</wp:posOffset>
              </wp:positionV>
              <wp:extent cx="204533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0453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45335" h="0">
                            <a:moveTo>
                              <a:pt x="0" y="0"/>
                            </a:moveTo>
                            <a:lnTo>
                              <a:pt x="2044996" y="0"/>
                            </a:lnTo>
                          </a:path>
                        </a:pathLst>
                      </a:custGeom>
                      <a:ln w="796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6768" from="36pt,721.188293pt" to="197.023328pt,721.188293pt" stroked="true" strokeweight=".62748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2855108</wp:posOffset>
              </wp:positionH>
              <wp:positionV relativeFrom="page">
                <wp:posOffset>9159091</wp:posOffset>
              </wp:positionV>
              <wp:extent cx="2046605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0466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46605" h="0">
                            <a:moveTo>
                              <a:pt x="0" y="0"/>
                            </a:moveTo>
                            <a:lnTo>
                              <a:pt x="2046387" y="0"/>
                            </a:lnTo>
                          </a:path>
                        </a:pathLst>
                      </a:custGeom>
                      <a:ln w="796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6256" from="224.811722pt,721.188293pt" to="385.94461pt,721.188293pt" stroked="true" strokeweight=".62748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5254409</wp:posOffset>
              </wp:positionH>
              <wp:positionV relativeFrom="page">
                <wp:posOffset>9159091</wp:posOffset>
              </wp:positionV>
              <wp:extent cx="2047239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204723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47239" h="0">
                            <a:moveTo>
                              <a:pt x="0" y="0"/>
                            </a:moveTo>
                            <a:lnTo>
                              <a:pt x="2046640" y="0"/>
                            </a:lnTo>
                          </a:path>
                        </a:pathLst>
                      </a:custGeom>
                      <a:ln w="796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5744" from="413.733032pt,721.188293pt" to="574.88584pt,721.188293pt" stroked="true" strokeweight=".62748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479551</wp:posOffset>
              </wp:positionH>
              <wp:positionV relativeFrom="page">
                <wp:posOffset>9155474</wp:posOffset>
              </wp:positionV>
              <wp:extent cx="1978660" cy="16700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786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Crista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Lukoski,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District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Coordinator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.759998pt;margin-top:720.903503pt;width:155.8pt;height:13.15pt;mso-position-horizontal-relative:page;mso-position-vertical-relative:page;z-index:-157752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Crista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Lukoski,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District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Coordinator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760">
              <wp:simplePos x="0" y="0"/>
              <wp:positionH relativeFrom="page">
                <wp:posOffset>3316351</wp:posOffset>
              </wp:positionH>
              <wp:positionV relativeFrom="page">
                <wp:posOffset>9155474</wp:posOffset>
              </wp:positionV>
              <wp:extent cx="1145540" cy="16700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14554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Approval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1.130005pt;margin-top:720.903503pt;width:90.2pt;height:13.15pt;mso-position-horizontal-relative:page;mso-position-vertical-relative:page;z-index:-1577472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Approval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2272">
              <wp:simplePos x="0" y="0"/>
              <wp:positionH relativeFrom="page">
                <wp:posOffset>5708059</wp:posOffset>
              </wp:positionH>
              <wp:positionV relativeFrom="page">
                <wp:posOffset>9155474</wp:posOffset>
              </wp:positionV>
              <wp:extent cx="1146175" cy="16700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4617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Approval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9.453522pt;margin-top:720.903503pt;width:90.25pt;height:13.15pt;mso-position-horizontal-relative:page;mso-position-vertical-relative:page;z-index:-1577420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Approval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17" w:hanging="359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3" w:line="252" w:lineRule="exact"/>
      <w:ind w:left="160"/>
    </w:pPr>
    <w:rPr>
      <w:rFonts w:ascii="Tahoma" w:hAnsi="Tahoma" w:eastAsia="Tahoma" w:cs="Tahoma"/>
      <w:b/>
      <w:bCs/>
      <w:i/>
      <w:i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17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NSWCD KNCB</dc:creator>
  <dc:title>Minutes for organization meeting (short form)</dc:title>
  <dcterms:created xsi:type="dcterms:W3CDTF">2024-07-10T18:29:49Z</dcterms:created>
  <dcterms:modified xsi:type="dcterms:W3CDTF">2024-07-10T18:29:49Z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for Microsoft 365</vt:lpwstr>
  </property>
</Properties>
</file>